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42" w:rsidRDefault="00116342" w:rsidP="00923767">
      <w:pPr>
        <w:jc w:val="center"/>
        <w:rPr>
          <w:b/>
          <w:sz w:val="32"/>
          <w:szCs w:val="32"/>
        </w:rPr>
      </w:pPr>
    </w:p>
    <w:p w:rsidR="00CB3426" w:rsidRDefault="00CB3426" w:rsidP="00923767">
      <w:pPr>
        <w:jc w:val="center"/>
        <w:rPr>
          <w:b/>
          <w:sz w:val="32"/>
          <w:szCs w:val="32"/>
        </w:rPr>
      </w:pPr>
    </w:p>
    <w:p w:rsidR="00923767" w:rsidRDefault="0044157E" w:rsidP="009237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Závěrečného účtu</w:t>
      </w:r>
      <w:r w:rsidR="00923767">
        <w:rPr>
          <w:b/>
          <w:sz w:val="32"/>
          <w:szCs w:val="32"/>
        </w:rPr>
        <w:t xml:space="preserve"> obce Svrkyně za rok 2018</w:t>
      </w:r>
    </w:p>
    <w:p w:rsidR="00923767" w:rsidRDefault="00923767" w:rsidP="00923767">
      <w:pPr>
        <w:rPr>
          <w:sz w:val="24"/>
          <w:szCs w:val="24"/>
        </w:rPr>
      </w:pPr>
      <w:r>
        <w:rPr>
          <w:sz w:val="24"/>
          <w:szCs w:val="24"/>
        </w:rPr>
        <w:t xml:space="preserve">(§17 zákona č. 250/2000 Sb., o rozpočtových pravidlech územních rozpočtů, ve znění </w:t>
      </w:r>
      <w:proofErr w:type="gramStart"/>
      <w:r>
        <w:rPr>
          <w:sz w:val="24"/>
          <w:szCs w:val="24"/>
        </w:rPr>
        <w:t>platných  předpisů</w:t>
      </w:r>
      <w:proofErr w:type="gramEnd"/>
      <w:r>
        <w:rPr>
          <w:sz w:val="24"/>
          <w:szCs w:val="24"/>
        </w:rPr>
        <w:t>)</w:t>
      </w:r>
    </w:p>
    <w:p w:rsidR="00923767" w:rsidRDefault="00923767" w:rsidP="00923767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obci: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Adresa: Obec Svrkyně, Svrkyně 94, 252 64 Velké Přílepy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00640743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Tel.: 220930689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sz w:val="24"/>
            <w:szCs w:val="24"/>
          </w:rPr>
          <w:t>obec@svrkyne.cz</w:t>
        </w:r>
      </w:hyperlink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www.svrkyne.cz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Peněžní ústav</w:t>
      </w:r>
      <w:r w:rsidR="003E7683">
        <w:rPr>
          <w:sz w:val="24"/>
          <w:szCs w:val="24"/>
        </w:rPr>
        <w:t>y</w:t>
      </w:r>
      <w:r>
        <w:rPr>
          <w:sz w:val="24"/>
          <w:szCs w:val="24"/>
        </w:rPr>
        <w:t>: Komerční banka, č. účtu: 35620-111/0100</w:t>
      </w:r>
      <w:r w:rsidR="003E7683">
        <w:rPr>
          <w:sz w:val="24"/>
          <w:szCs w:val="24"/>
        </w:rPr>
        <w:t>, ČNB, č. účtu: 94-815111/0710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Počet obyvatel k </w:t>
      </w:r>
      <w:proofErr w:type="gramStart"/>
      <w:r>
        <w:rPr>
          <w:sz w:val="24"/>
          <w:szCs w:val="24"/>
        </w:rPr>
        <w:t>31.12.2018</w:t>
      </w:r>
      <w:proofErr w:type="gramEnd"/>
      <w:r>
        <w:rPr>
          <w:sz w:val="24"/>
          <w:szCs w:val="24"/>
        </w:rPr>
        <w:t>: 288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Počet členů obecního zastupitelstva: 7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Obec Svrkyn</w:t>
      </w:r>
      <w:r w:rsidR="003E7683">
        <w:rPr>
          <w:sz w:val="24"/>
          <w:szCs w:val="24"/>
        </w:rPr>
        <w:t xml:space="preserve">ě je členem Svazu měst a obcí, </w:t>
      </w:r>
      <w:r>
        <w:rPr>
          <w:sz w:val="24"/>
          <w:szCs w:val="24"/>
        </w:rPr>
        <w:t>SO Od Okoře k Vltavě a Přemyslovské Střední Čechy</w:t>
      </w:r>
    </w:p>
    <w:p w:rsidR="00923767" w:rsidRDefault="00923767" w:rsidP="009237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Účetnictví je počítačově zpracováno programem TRIADA spol., s.r.o., Praha 9</w:t>
      </w:r>
    </w:p>
    <w:p w:rsidR="00923767" w:rsidRDefault="00923767" w:rsidP="00923767">
      <w:pPr>
        <w:pStyle w:val="Bezmezer"/>
      </w:pPr>
      <w:r>
        <w:t xml:space="preserve">V roce 2018 byla </w:t>
      </w:r>
      <w:proofErr w:type="gramStart"/>
      <w:r>
        <w:t>schválena  vyhláška</w:t>
      </w:r>
      <w:proofErr w:type="gramEnd"/>
      <w:r>
        <w:t xml:space="preserve"> č.1/2018 o nočním klidu</w:t>
      </w:r>
    </w:p>
    <w:p w:rsidR="00923767" w:rsidRDefault="00923767" w:rsidP="00923767">
      <w:pPr>
        <w:pStyle w:val="Bezmezer"/>
      </w:pPr>
    </w:p>
    <w:p w:rsidR="00923767" w:rsidRDefault="00923767" w:rsidP="00923767">
      <w:pPr>
        <w:pStyle w:val="Bezmezer"/>
      </w:pPr>
    </w:p>
    <w:p w:rsidR="00923767" w:rsidRDefault="00923767" w:rsidP="00923767">
      <w:pPr>
        <w:pStyle w:val="Bezmezer"/>
      </w:pPr>
    </w:p>
    <w:p w:rsidR="00923767" w:rsidRDefault="00923767" w:rsidP="00923767">
      <w:pPr>
        <w:pStyle w:val="Bezmezer"/>
      </w:pPr>
    </w:p>
    <w:p w:rsidR="001A34EA" w:rsidRDefault="001A34EA"/>
    <w:p w:rsidR="00923767" w:rsidRDefault="00923767"/>
    <w:p w:rsidR="00923767" w:rsidRDefault="00923767"/>
    <w:p w:rsidR="00923767" w:rsidRDefault="00923767"/>
    <w:p w:rsidR="00923767" w:rsidRDefault="00923767" w:rsidP="00923767">
      <w:pPr>
        <w:pStyle w:val="Bezmezer"/>
        <w:numPr>
          <w:ilvl w:val="0"/>
          <w:numId w:val="1"/>
        </w:numPr>
        <w:rPr>
          <w:b/>
        </w:rPr>
      </w:pPr>
      <w:r>
        <w:rPr>
          <w:b/>
        </w:rPr>
        <w:t>Údaje o plnění příjmů a výdajů za rok 2018</w:t>
      </w:r>
    </w:p>
    <w:p w:rsidR="00923767" w:rsidRDefault="00923767" w:rsidP="00923767">
      <w:pPr>
        <w:pStyle w:val="Bezmezer"/>
      </w:pPr>
      <w:r>
        <w:t>(údaje jsou v </w:t>
      </w:r>
      <w:proofErr w:type="spellStart"/>
      <w:proofErr w:type="gramStart"/>
      <w:r>
        <w:t>tis.Kč</w:t>
      </w:r>
      <w:proofErr w:type="spellEnd"/>
      <w:proofErr w:type="gramEnd"/>
      <w:r>
        <w:t>)</w:t>
      </w:r>
    </w:p>
    <w:tbl>
      <w:tblPr>
        <w:tblStyle w:val="Mkatabulky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1"/>
        <w:gridCol w:w="1175"/>
        <w:gridCol w:w="529"/>
        <w:gridCol w:w="567"/>
        <w:gridCol w:w="567"/>
        <w:gridCol w:w="567"/>
        <w:gridCol w:w="425"/>
        <w:gridCol w:w="709"/>
        <w:gridCol w:w="567"/>
        <w:gridCol w:w="567"/>
        <w:gridCol w:w="425"/>
        <w:gridCol w:w="142"/>
        <w:gridCol w:w="567"/>
        <w:gridCol w:w="851"/>
        <w:gridCol w:w="850"/>
        <w:gridCol w:w="1134"/>
        <w:gridCol w:w="1418"/>
        <w:gridCol w:w="1559"/>
      </w:tblGrid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3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Rozpočtové opatření 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Schválený rozpočet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Upravený</w:t>
            </w:r>
          </w:p>
          <w:p w:rsidR="00923767" w:rsidRDefault="00923767" w:rsidP="007014B6">
            <w:pPr>
              <w:pStyle w:val="Bezmezer"/>
            </w:pPr>
            <w:r>
              <w:t>rozpočet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</w:pPr>
            <w:r>
              <w:t xml:space="preserve"> Plnění k </w:t>
            </w:r>
            <w:proofErr w:type="gramStart"/>
            <w:r>
              <w:t>31.12.2018</w:t>
            </w:r>
            <w:proofErr w:type="gramEnd"/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  <w:proofErr w:type="gramStart"/>
            <w:r>
              <w:t>Plnění k uprav</w:t>
            </w:r>
            <w:proofErr w:type="gramEnd"/>
            <w:r>
              <w:t>.</w:t>
            </w:r>
          </w:p>
          <w:p w:rsidR="00923767" w:rsidRDefault="00923767" w:rsidP="007014B6">
            <w:pPr>
              <w:pStyle w:val="Bezmezer"/>
            </w:pPr>
            <w:proofErr w:type="gramStart"/>
            <w:r>
              <w:t>rozpočtu  %</w:t>
            </w:r>
            <w:proofErr w:type="gramEnd"/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Třída 1- Daňové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3 649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  <w:p w:rsidR="00923767" w:rsidRDefault="00923767" w:rsidP="007014B6">
            <w:pPr>
              <w:pStyle w:val="Bezmez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298</w:t>
            </w:r>
          </w:p>
          <w:p w:rsidR="00923767" w:rsidRDefault="00923767" w:rsidP="007014B6">
            <w:pPr>
              <w:pStyle w:val="Bezmezer"/>
            </w:pPr>
            <w: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  <w:r w:rsidR="00F44FC7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F44FC7" w:rsidP="007014B6">
            <w:pPr>
              <w:pStyle w:val="Bezmezer"/>
            </w:pPr>
            <w:r>
              <w:t xml:space="preserve"> 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4 645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</w:pPr>
            <w:r>
              <w:t xml:space="preserve"> 4 668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  <w:r>
              <w:t>100,50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proofErr w:type="gramStart"/>
            <w:r>
              <w:t>Třída 2-Nedańové</w:t>
            </w:r>
            <w:proofErr w:type="gramEnd"/>
            <w:r>
              <w:t xml:space="preserve">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391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rPr>
                <w:color w:val="000000" w:themeColor="text1"/>
              </w:rPr>
              <w:t xml:space="preserve"> 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653</w:t>
            </w:r>
          </w:p>
        </w:tc>
        <w:tc>
          <w:tcPr>
            <w:tcW w:w="1418" w:type="dxa"/>
          </w:tcPr>
          <w:p w:rsidR="00923767" w:rsidRDefault="00F44FC7" w:rsidP="007014B6">
            <w:pPr>
              <w:pStyle w:val="Bezmezer"/>
            </w:pPr>
            <w:r>
              <w:t xml:space="preserve"> 657</w:t>
            </w:r>
          </w:p>
        </w:tc>
        <w:tc>
          <w:tcPr>
            <w:tcW w:w="1559" w:type="dxa"/>
          </w:tcPr>
          <w:p w:rsidR="00923767" w:rsidRDefault="00F44FC7" w:rsidP="007014B6">
            <w:pPr>
              <w:pStyle w:val="Bezmezer"/>
            </w:pPr>
            <w:r>
              <w:t>100,61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proofErr w:type="gramStart"/>
            <w:r>
              <w:t>Třída 3-Kapitálové</w:t>
            </w:r>
            <w:proofErr w:type="gramEnd"/>
            <w:r>
              <w:t xml:space="preserve">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0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</w:pPr>
            <w:r>
              <w:t xml:space="preserve"> 0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  <w:r>
              <w:t>100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proofErr w:type="gramStart"/>
            <w:r>
              <w:t>Třída 4-Přijaté</w:t>
            </w:r>
            <w:proofErr w:type="gramEnd"/>
            <w:r>
              <w:t xml:space="preserve"> dotace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D72E6" w:rsidRDefault="00B94CF8" w:rsidP="00B94CF8">
            <w:pPr>
              <w:pStyle w:val="Bezmezer"/>
              <w:rPr>
                <w:highlight w:val="yellow"/>
              </w:rPr>
            </w:pPr>
            <w:r w:rsidRPr="00B94CF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AD72E6" w:rsidRDefault="00923767" w:rsidP="007014B6">
            <w:pPr>
              <w:pStyle w:val="Bezmez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61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</w:pPr>
            <w:r>
              <w:t xml:space="preserve"> 61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  <w:r>
              <w:t>102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4 100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F44FC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4</w:t>
            </w:r>
            <w:r w:rsidR="00923767">
              <w:rPr>
                <w:b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F44FC7" w:rsidP="007014B6">
            <w:pPr>
              <w:pStyle w:val="Bezmez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923767">
              <w:rPr>
                <w:b/>
                <w:color w:val="000000" w:themeColor="text1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10</w:t>
            </w:r>
          </w:p>
          <w:p w:rsidR="00923767" w:rsidRDefault="00923767" w:rsidP="007014B6">
            <w:pPr>
              <w:pStyle w:val="Bezmez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1 259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5 359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5 386</w:t>
            </w:r>
          </w:p>
          <w:p w:rsidR="00923767" w:rsidRDefault="00923767" w:rsidP="007014B6">
            <w:pPr>
              <w:pStyle w:val="Bezmezer"/>
              <w:rPr>
                <w:b/>
              </w:rPr>
            </w:pP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100,50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proofErr w:type="gramStart"/>
            <w:r>
              <w:t>Třída 5-Běžné</w:t>
            </w:r>
            <w:proofErr w:type="gramEnd"/>
            <w:r>
              <w:t xml:space="preserve"> 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2 938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  <w:p w:rsidR="00923767" w:rsidRDefault="00923767" w:rsidP="007014B6">
            <w:pPr>
              <w:pStyle w:val="Bezmezer"/>
            </w:pPr>
            <w: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  <w:r w:rsidR="00F44FC7">
              <w:t>-14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F44FC7" w:rsidP="007014B6">
            <w:pPr>
              <w:pStyle w:val="Bezmezer"/>
            </w:pPr>
            <w:r>
              <w:t>-497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-511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2 427</w:t>
            </w:r>
          </w:p>
        </w:tc>
        <w:tc>
          <w:tcPr>
            <w:tcW w:w="1418" w:type="dxa"/>
          </w:tcPr>
          <w:p w:rsidR="00923767" w:rsidRDefault="00F44FC7" w:rsidP="007014B6">
            <w:pPr>
              <w:pStyle w:val="Bezmezer"/>
            </w:pPr>
            <w:r>
              <w:t xml:space="preserve"> 2 887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proofErr w:type="gramStart"/>
            <w:r>
              <w:t>Třída 6-Kapitálové</w:t>
            </w:r>
            <w:proofErr w:type="gramEnd"/>
            <w:r>
              <w:t xml:space="preserve"> 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>3 200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-1074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-1074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</w:pPr>
            <w:r>
              <w:t>2 126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</w:pPr>
            <w:r>
              <w:t xml:space="preserve"> 2 124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</w:pPr>
            <w:r>
              <w:t>99,91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6 138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D01348" w:rsidP="007014B6">
            <w:pPr>
              <w:pStyle w:val="Bezmezer"/>
              <w:ind w:left="720"/>
              <w:rPr>
                <w:b/>
              </w:rPr>
            </w:pPr>
            <w:r>
              <w:rPr>
                <w:b/>
              </w:rPr>
              <w:t>0</w:t>
            </w:r>
            <w:r w:rsidR="00923767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F44FC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-14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F44FC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-1571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-1585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4 553</w:t>
            </w:r>
          </w:p>
        </w:tc>
        <w:tc>
          <w:tcPr>
            <w:tcW w:w="1418" w:type="dxa"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4 511</w:t>
            </w:r>
          </w:p>
        </w:tc>
        <w:tc>
          <w:tcPr>
            <w:tcW w:w="1559" w:type="dxa"/>
          </w:tcPr>
          <w:p w:rsidR="00923767" w:rsidRDefault="00923767" w:rsidP="007014B6">
            <w:pPr>
              <w:pStyle w:val="Bezmezer"/>
              <w:rPr>
                <w:b/>
              </w:rPr>
            </w:pPr>
            <w:r>
              <w:rPr>
                <w:b/>
              </w:rPr>
              <w:t>99,10</w:t>
            </w:r>
          </w:p>
        </w:tc>
      </w:tr>
      <w:tr w:rsid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B94CF8" w:rsidRDefault="00923767" w:rsidP="007014B6">
            <w:pPr>
              <w:pStyle w:val="Bezmezer"/>
              <w:rPr>
                <w:b/>
              </w:rPr>
            </w:pPr>
            <w:r w:rsidRPr="00B94CF8">
              <w:rPr>
                <w:b/>
              </w:rPr>
              <w:t>Saldo: Příjmy  -výdaje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B94CF8" w:rsidP="007014B6">
            <w:pPr>
              <w:pStyle w:val="Bezmezer"/>
              <w:rPr>
                <w:b/>
                <w:highlight w:val="yellow"/>
              </w:rPr>
            </w:pPr>
            <w:r w:rsidRPr="00B94CF8">
              <w:rPr>
                <w:b/>
              </w:rPr>
              <w:t>2 038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D01348" w:rsidP="007014B6">
            <w:pPr>
              <w:pStyle w:val="Bezmezer"/>
              <w:rPr>
                <w:b/>
                <w:highlight w:val="yellow"/>
              </w:rPr>
            </w:pPr>
            <w:r w:rsidRPr="00D01348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D01348" w:rsidP="007014B6">
            <w:pPr>
              <w:pStyle w:val="Bezmezer"/>
              <w:rPr>
                <w:b/>
                <w:highlight w:val="yellow"/>
              </w:rPr>
            </w:pPr>
            <w:r w:rsidRPr="00D01348">
              <w:rPr>
                <w:b/>
              </w:rP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923767" w:rsidP="007014B6">
            <w:pPr>
              <w:pStyle w:val="Bezmezer"/>
              <w:rPr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923767" w:rsidP="007014B6">
            <w:pPr>
              <w:pStyle w:val="Bezmezer"/>
              <w:rPr>
                <w:b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A43FCE" w:rsidRDefault="00923767" w:rsidP="007014B6">
            <w:pPr>
              <w:pStyle w:val="Bezmezer"/>
              <w:rPr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D01348" w:rsidRDefault="00923767" w:rsidP="007014B6">
            <w:pPr>
              <w:pStyle w:val="Bezmezer"/>
              <w:rPr>
                <w:b/>
              </w:rPr>
            </w:pPr>
            <w:r w:rsidRPr="00D01348">
              <w:rPr>
                <w:b/>
              </w:rPr>
              <w:t xml:space="preserve"> </w:t>
            </w:r>
            <w:r w:rsidR="00D01348" w:rsidRPr="00D01348">
              <w:rPr>
                <w:b/>
              </w:rPr>
              <w:t>-438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D01348" w:rsidRDefault="00D01348" w:rsidP="007014B6">
            <w:pPr>
              <w:pStyle w:val="Bezmezer"/>
              <w:rPr>
                <w:b/>
              </w:rPr>
            </w:pPr>
            <w:r>
              <w:rPr>
                <w:b/>
              </w:rPr>
              <w:t>-</w:t>
            </w:r>
            <w:r w:rsidRPr="00D01348">
              <w:rPr>
                <w:b/>
              </w:rPr>
              <w:t>40</w:t>
            </w:r>
            <w:r w:rsidR="00923767" w:rsidRPr="00D0134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D01348" w:rsidRDefault="00923767" w:rsidP="007014B6">
            <w:pPr>
              <w:pStyle w:val="Bezmezer"/>
              <w:rPr>
                <w:b/>
              </w:rPr>
            </w:pPr>
            <w:r w:rsidRPr="00D01348">
              <w:rPr>
                <w:b/>
              </w:rPr>
              <w:t xml:space="preserve"> </w:t>
            </w:r>
            <w:r w:rsidR="00D01348" w:rsidRPr="00D01348">
              <w:rPr>
                <w:b/>
              </w:rPr>
              <w:t>-30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D01348" w:rsidRDefault="00D01348" w:rsidP="007014B6">
            <w:pPr>
              <w:rPr>
                <w:rFonts w:cs="Times New Roman"/>
              </w:rPr>
            </w:pPr>
            <w:r w:rsidRPr="00D01348">
              <w:rPr>
                <w:rFonts w:cs="Times New Roman"/>
              </w:rPr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D01348" w:rsidRDefault="00D01348" w:rsidP="007014B6">
            <w:pPr>
              <w:rPr>
                <w:rFonts w:cs="Times New Roman"/>
              </w:rPr>
            </w:pPr>
            <w:r w:rsidRPr="00D01348">
              <w:rPr>
                <w:rFonts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D01348" w:rsidRDefault="00D01348" w:rsidP="007014B6">
            <w:pPr>
              <w:rPr>
                <w:rFonts w:cs="Times New Roman"/>
              </w:rPr>
            </w:pPr>
            <w:r w:rsidRPr="00D01348">
              <w:rPr>
                <w:rFonts w:cs="Times New Roman"/>
              </w:rPr>
              <w:t>-2225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D01348" w:rsidRDefault="00D01348" w:rsidP="007014B6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D01348">
              <w:rPr>
                <w:rFonts w:cs="Times New Roman"/>
              </w:rPr>
              <w:t>2844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D01348" w:rsidRDefault="00D01348" w:rsidP="007014B6">
            <w:pPr>
              <w:rPr>
                <w:rFonts w:cs="Times New Roman"/>
              </w:rPr>
            </w:pPr>
            <w:r w:rsidRPr="00D01348">
              <w:rPr>
                <w:rFonts w:cs="Times New Roman"/>
              </w:rPr>
              <w:t>806</w:t>
            </w:r>
          </w:p>
        </w:tc>
        <w:tc>
          <w:tcPr>
            <w:tcW w:w="1418" w:type="dxa"/>
          </w:tcPr>
          <w:p w:rsidR="00923767" w:rsidRPr="00D01348" w:rsidRDefault="00D01348" w:rsidP="007014B6">
            <w:pPr>
              <w:rPr>
                <w:rFonts w:cs="Times New Roman"/>
              </w:rPr>
            </w:pPr>
            <w:r w:rsidRPr="00D01348">
              <w:rPr>
                <w:rFonts w:cs="Times New Roman"/>
              </w:rPr>
              <w:t>875</w:t>
            </w:r>
          </w:p>
        </w:tc>
        <w:tc>
          <w:tcPr>
            <w:tcW w:w="1559" w:type="dxa"/>
          </w:tcPr>
          <w:p w:rsidR="00923767" w:rsidRPr="00A43FCE" w:rsidRDefault="00923767" w:rsidP="007014B6">
            <w:pPr>
              <w:rPr>
                <w:rFonts w:cs="Times New Roman"/>
                <w:highlight w:val="yellow"/>
              </w:rPr>
            </w:pPr>
          </w:p>
        </w:tc>
      </w:tr>
    </w:tbl>
    <w:p w:rsidR="00923767" w:rsidRDefault="00923767"/>
    <w:tbl>
      <w:tblPr>
        <w:tblStyle w:val="Mkatabulky1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55"/>
        <w:gridCol w:w="1492"/>
        <w:gridCol w:w="672"/>
        <w:gridCol w:w="720"/>
        <w:gridCol w:w="720"/>
        <w:gridCol w:w="720"/>
        <w:gridCol w:w="540"/>
        <w:gridCol w:w="900"/>
        <w:gridCol w:w="720"/>
        <w:gridCol w:w="720"/>
        <w:gridCol w:w="720"/>
        <w:gridCol w:w="720"/>
        <w:gridCol w:w="1081"/>
        <w:gridCol w:w="1080"/>
        <w:gridCol w:w="1440"/>
      </w:tblGrid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roofErr w:type="gramStart"/>
            <w:r w:rsidRPr="00923767">
              <w:lastRenderedPageBreak/>
              <w:t>Třída 8-Financování</w:t>
            </w:r>
            <w:proofErr w:type="gram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 xml:space="preserve">2 038     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F44FC7" w:rsidP="00923767">
            <w: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F44FC7" w:rsidP="00923767">
            <w: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D01348" w:rsidP="00923767">
            <w:r>
              <w:t>-438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D01348" w:rsidP="00923767">
            <w:r>
              <w:t>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D01348" w:rsidP="00923767">
            <w:r>
              <w:t>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 xml:space="preserve">  </w:t>
            </w:r>
            <w:r w:rsidR="00D01348"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D01348" w:rsidP="00923767">
            <w:r>
              <w:t>-100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D01348" w:rsidP="00923767">
            <w:r>
              <w:t>2225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D01348" w:rsidP="00923767">
            <w:r>
              <w:t>2844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r w:rsidRPr="00923767">
              <w:t>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r w:rsidRPr="00923767"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r w:rsidRPr="00923767">
              <w:t xml:space="preserve">108,56   </w:t>
            </w:r>
          </w:p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Přijaté úvěry a půjčky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Splátky úvěrů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Fond rezerv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Fond sociální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Prostředky minulých let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/>
        </w:tc>
      </w:tr>
      <w:tr w:rsidR="00923767" w:rsidRPr="00923767" w:rsidTr="007014B6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Financování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>2 038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r w:rsidRPr="00923767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pPr>
              <w:rPr>
                <w:rFonts w:cs="Times New Roman"/>
              </w:rPr>
            </w:pPr>
            <w:r w:rsidRPr="00923767">
              <w:rPr>
                <w:rFonts w:cs="Times New Roman"/>
              </w:rPr>
              <w:t>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pPr>
              <w:rPr>
                <w:rFonts w:cs="Times New Roman"/>
              </w:rPr>
            </w:pPr>
            <w:r w:rsidRPr="00923767">
              <w:rPr>
                <w:rFonts w:cs="Times New Roman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pPr>
              <w:rPr>
                <w:rFonts w:cs="Times New Roman"/>
              </w:rPr>
            </w:pPr>
            <w:r w:rsidRPr="00923767">
              <w:rPr>
                <w:rFonts w:cs="Times New Roman"/>
              </w:rPr>
              <w:t>108,56</w:t>
            </w:r>
          </w:p>
        </w:tc>
      </w:tr>
    </w:tbl>
    <w:p w:rsidR="00923767" w:rsidRPr="00923767" w:rsidRDefault="00923767" w:rsidP="00923767"/>
    <w:p w:rsidR="00923767" w:rsidRPr="00923767" w:rsidRDefault="00923767" w:rsidP="00923767">
      <w:pPr>
        <w:spacing w:after="0" w:line="240" w:lineRule="auto"/>
        <w:jc w:val="both"/>
        <w:rPr>
          <w:b/>
        </w:rPr>
      </w:pPr>
      <w:r w:rsidRPr="00923767">
        <w:rPr>
          <w:b/>
        </w:rPr>
        <w:t xml:space="preserve">Údaje o plnění rozpočtu příjmů, výdajů a o dalších finančních operacích v plném členění podle rozpočtové skladby jsou obsaženy v příloze </w:t>
      </w:r>
      <w:proofErr w:type="gramStart"/>
      <w:r w:rsidRPr="00923767">
        <w:rPr>
          <w:b/>
        </w:rPr>
        <w:t>č.1 a 2 a jsou</w:t>
      </w:r>
      <w:proofErr w:type="gramEnd"/>
      <w:r w:rsidRPr="00923767">
        <w:rPr>
          <w:b/>
        </w:rPr>
        <w:t xml:space="preserve"> k nahlédnutí na obecním úřadě.</w:t>
      </w:r>
    </w:p>
    <w:p w:rsidR="00923767" w:rsidRPr="00923767" w:rsidRDefault="00923767" w:rsidP="00923767">
      <w:pPr>
        <w:spacing w:after="0" w:line="240" w:lineRule="auto"/>
        <w:jc w:val="both"/>
        <w:rPr>
          <w:b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</w:rPr>
      </w:pPr>
      <w:r w:rsidRPr="00923767">
        <w:rPr>
          <w:b/>
        </w:rPr>
        <w:t xml:space="preserve">Překročení a </w:t>
      </w:r>
      <w:proofErr w:type="gramStart"/>
      <w:r w:rsidRPr="00923767">
        <w:rPr>
          <w:b/>
        </w:rPr>
        <w:t>nenaplnění  příjmů</w:t>
      </w:r>
      <w:proofErr w:type="gramEnd"/>
      <w:r w:rsidRPr="00923767">
        <w:rPr>
          <w:b/>
        </w:rPr>
        <w:t xml:space="preserve"> a výdajů některých položek:</w:t>
      </w:r>
    </w:p>
    <w:p w:rsidR="00923767" w:rsidRPr="00923767" w:rsidRDefault="00923767" w:rsidP="00923767">
      <w:pPr>
        <w:spacing w:after="0" w:line="240" w:lineRule="auto"/>
        <w:jc w:val="both"/>
        <w:rPr>
          <w:b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Příjmy (srovnání s plánovaným rozpočtem):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Daně z příjmů </w:t>
      </w:r>
      <w:proofErr w:type="gramStart"/>
      <w:r w:rsidRPr="00923767">
        <w:rPr>
          <w:sz w:val="24"/>
          <w:szCs w:val="24"/>
        </w:rPr>
        <w:t>FO  byla</w:t>
      </w:r>
      <w:proofErr w:type="gramEnd"/>
      <w:r w:rsidRPr="00923767">
        <w:rPr>
          <w:sz w:val="24"/>
          <w:szCs w:val="24"/>
        </w:rPr>
        <w:t xml:space="preserve"> plánována ve výši 820 000,- Kč, skutečnost byla  1 004 278,27 Kč, dan z příjmů PO byla rozpočtována ve výši 750 000,- Kč, skutečnost byla 749 487,13 Kč, DPH byly plánované příjmy 1 500 000, skutečnost byla 1 846 251,58 Kč,  daň z nemovitého majetku byla plánována na 550 000,- Kč, skutečnost byla 596 886,01 Kč.  Ke zvýšení daňových příjmů došlo v důsledku růstu ekonomiky. Lidé více utráceli a zvýšila se zaměstnanost obyvatel.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Položka sběr a svoz KO byla plánována 170 000,- Kč, skutečnost byla 172 350,-Kč, </w:t>
      </w:r>
      <w:proofErr w:type="gramStart"/>
      <w:r w:rsidRPr="00923767">
        <w:rPr>
          <w:sz w:val="24"/>
          <w:szCs w:val="24"/>
        </w:rPr>
        <w:t>poplatky  ze</w:t>
      </w:r>
      <w:proofErr w:type="gramEnd"/>
      <w:r w:rsidRPr="00923767">
        <w:rPr>
          <w:sz w:val="24"/>
          <w:szCs w:val="24"/>
        </w:rPr>
        <w:t xml:space="preserve"> psů byly plánovány 6 000,- Kč, překročeny o 900,- Kč, správní poplatky byly 0,- Kč, poplatek za užívání veřejného prostranství byl plánován 6 000, RO upraven na 8 700,-Kč a  byl 8 725,- Kč; příjmy z činnosti místní správy byly plánovány na 220 000,- Kč, ve skutečnosti byly 273 672,- Kč., příjmy z úroků byly plánovány 1 000, skutečnost 505,04,- Kč. Příjmy z úroků klesly z důvodu snížení úrokových sazeb komerční banky a nulových sazeb obchodní banky.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Obec přijala v rámci transfer ze SR souhrnnou dotaci ve výši 60 900,- Kč. Dotace na volby konané v roce 2018 byla celkem 26 141,-Kč.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Plánované příjmy celkem byly 4 100 000,- Kč, skutečné příjmy činily 5 385 919,- Kč, došlo k překročení o 1 285 919,- Kč.</w:t>
      </w:r>
    </w:p>
    <w:p w:rsidR="009009EA" w:rsidRDefault="009009EA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lastRenderedPageBreak/>
        <w:t>Výdaje (srovnání s plánovaným rozpočtem):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V roce 2018 bylo ušetřeno na položce oprava cest a silnice 100 000,- Kč, (plánováno v rozpočtu). V dopravní obslužnosti bylo plánováno 90 000,- Kč, bylo utraceno 88 814,40 Kč;  na předškolní a školní zařízení bylo plánováno 250 000,- Kč, utraceno 0,-Kč;  služby knihovnické, využití volného času dětí a </w:t>
      </w:r>
      <w:proofErr w:type="gramStart"/>
      <w:r w:rsidRPr="00923767">
        <w:rPr>
          <w:sz w:val="24"/>
          <w:szCs w:val="24"/>
        </w:rPr>
        <w:t>činnosti  pro</w:t>
      </w:r>
      <w:proofErr w:type="gramEnd"/>
      <w:r w:rsidRPr="00923767">
        <w:rPr>
          <w:sz w:val="24"/>
          <w:szCs w:val="24"/>
        </w:rPr>
        <w:t xml:space="preserve"> seniory bylo téměř v souladu s plánovaným rozpočtem; v položce veřejné osvětlení bylo plánováno 200 000,- Kč, a bylo </w:t>
      </w:r>
      <w:r w:rsidRPr="00923767">
        <w:rPr>
          <w:color w:val="000000" w:themeColor="text1"/>
          <w:sz w:val="24"/>
          <w:szCs w:val="24"/>
        </w:rPr>
        <w:t>utraceno</w:t>
      </w:r>
      <w:r w:rsidRPr="00923767">
        <w:rPr>
          <w:sz w:val="24"/>
          <w:szCs w:val="24"/>
        </w:rPr>
        <w:t xml:space="preserve"> 188 813,-Kč; na položce sběr a odvoz KO bylo plánováno 450 000,- Kč, utraceno bylo 346 397,- Kč; na položce veřejná zeleň bylo plánováno 150 000,- Kč, RO navýšeno na 225 000,-</w:t>
      </w:r>
      <w:proofErr w:type="gramStart"/>
      <w:r w:rsidRPr="00923767">
        <w:rPr>
          <w:sz w:val="24"/>
          <w:szCs w:val="24"/>
        </w:rPr>
        <w:t xml:space="preserve">Kč </w:t>
      </w:r>
      <w:r w:rsidR="001F32BA">
        <w:rPr>
          <w:sz w:val="24"/>
          <w:szCs w:val="24"/>
        </w:rPr>
        <w:t>. Č</w:t>
      </w:r>
      <w:r w:rsidR="00065FD0">
        <w:rPr>
          <w:sz w:val="24"/>
          <w:szCs w:val="24"/>
        </w:rPr>
        <w:t>á</w:t>
      </w:r>
      <w:r w:rsidRPr="00923767">
        <w:rPr>
          <w:sz w:val="24"/>
          <w:szCs w:val="24"/>
        </w:rPr>
        <w:t>stka</w:t>
      </w:r>
      <w:proofErr w:type="gramEnd"/>
      <w:r w:rsidRPr="00923767">
        <w:rPr>
          <w:sz w:val="24"/>
          <w:szCs w:val="24"/>
        </w:rPr>
        <w:t xml:space="preserve"> použita na úpravy vesnice před soutěžemi Vesnice roku 2018</w:t>
      </w:r>
      <w:r w:rsidR="001F32BA">
        <w:rPr>
          <w:sz w:val="24"/>
          <w:szCs w:val="24"/>
        </w:rPr>
        <w:t xml:space="preserve"> – krajské a celostátní kolo</w:t>
      </w:r>
      <w:r w:rsidRPr="00923767">
        <w:rPr>
          <w:sz w:val="24"/>
          <w:szCs w:val="24"/>
        </w:rPr>
        <w:t xml:space="preserve">), utraceno bylo 222 575,-Kč , na položce bezpečnost a veřejný pořádek bylo plánováno 200 000,-Kč, utraceno bylo 57 770,88 Kč,; odměny zastupitelstva obce včetně odvodů byly plánovány ve výši 415 000,- Kč, utraceno bylo 401 727,- Kč; na položce místní správy bylo plánováno 4 100 000,- Kč, utraceno bylo 3 098 461,37 Kč. Na této položce je účtováno např.: platy zaměstnanců a DPP včetně odvodů ( </w:t>
      </w:r>
      <w:proofErr w:type="gramStart"/>
      <w:r w:rsidRPr="00923767">
        <w:rPr>
          <w:sz w:val="24"/>
          <w:szCs w:val="24"/>
        </w:rPr>
        <w:t>548 313.- Kč</w:t>
      </w:r>
      <w:proofErr w:type="gramEnd"/>
      <w:r w:rsidRPr="00923767">
        <w:rPr>
          <w:sz w:val="24"/>
          <w:szCs w:val="24"/>
        </w:rPr>
        <w:t>) , nákup materiálu (37 697,- Kč), spotřeba plynu (55 509,19 Kč), služby telekomunikací a pošt (39 167,38 Kč), výdaje na pořízení informací (131 405,- Kč), výdaje na ostatní služby 17 841,- Kč),</w:t>
      </w:r>
      <w:r w:rsidR="00BD4A66">
        <w:rPr>
          <w:sz w:val="24"/>
          <w:szCs w:val="24"/>
        </w:rPr>
        <w:t xml:space="preserve"> kapitálové výdaje - </w:t>
      </w:r>
      <w:r w:rsidRPr="00923767">
        <w:rPr>
          <w:sz w:val="24"/>
          <w:szCs w:val="24"/>
        </w:rPr>
        <w:t xml:space="preserve"> akce vodovod Hole 1 998 234,40 Kč</w:t>
      </w:r>
      <w:r w:rsidR="00BD4A66">
        <w:rPr>
          <w:sz w:val="24"/>
          <w:szCs w:val="24"/>
        </w:rPr>
        <w:t>.</w:t>
      </w:r>
      <w:r w:rsidRPr="00923767">
        <w:rPr>
          <w:sz w:val="24"/>
          <w:szCs w:val="24"/>
        </w:rPr>
        <w:t xml:space="preserve"> </w:t>
      </w:r>
    </w:p>
    <w:p w:rsid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Na položce ostatní veřejné služby bylo utraceno za poštovné 1 349,- Kč; na položce příjmy a výdaje z úvěrových operací byly účtovány bankovní poplatky ve výši 8 944,20 Kč.</w:t>
      </w:r>
    </w:p>
    <w:p w:rsidR="001F32BA" w:rsidRPr="00923767" w:rsidRDefault="001F32BA" w:rsidP="0092376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Obec se zapoj</w:t>
      </w:r>
      <w:r w:rsidR="00140C02">
        <w:rPr>
          <w:sz w:val="24"/>
          <w:szCs w:val="24"/>
        </w:rPr>
        <w:t>ila do soutěže Vesnice roku 2018</w:t>
      </w:r>
      <w:r>
        <w:rPr>
          <w:sz w:val="24"/>
          <w:szCs w:val="24"/>
        </w:rPr>
        <w:t xml:space="preserve">, kterou vyhlašuje Ministerstvo pro místní rozvoj v programu Obnovy venkova. V souvislosti s touto soutěží – krajské </w:t>
      </w:r>
      <w:proofErr w:type="gramStart"/>
      <w:r>
        <w:rPr>
          <w:sz w:val="24"/>
          <w:szCs w:val="24"/>
        </w:rPr>
        <w:t>kolo</w:t>
      </w:r>
      <w:r w:rsidR="00301C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vznikly</w:t>
      </w:r>
      <w:proofErr w:type="gramEnd"/>
      <w:r>
        <w:rPr>
          <w:sz w:val="24"/>
          <w:szCs w:val="24"/>
        </w:rPr>
        <w:t xml:space="preserve"> vyšší náklady na úpravu zeleně. Obec nakoupila </w:t>
      </w:r>
      <w:r w:rsidR="00301CA7">
        <w:rPr>
          <w:sz w:val="24"/>
          <w:szCs w:val="24"/>
        </w:rPr>
        <w:t xml:space="preserve">kromě trvalých květin také 2 </w:t>
      </w:r>
      <w:proofErr w:type="gramStart"/>
      <w:r w:rsidR="00301CA7">
        <w:rPr>
          <w:sz w:val="24"/>
          <w:szCs w:val="24"/>
        </w:rPr>
        <w:t>stromy  (třešně</w:t>
      </w:r>
      <w:proofErr w:type="gramEnd"/>
      <w:r w:rsidR="00301CA7">
        <w:rPr>
          <w:sz w:val="24"/>
          <w:szCs w:val="24"/>
        </w:rPr>
        <w:t>),</w:t>
      </w:r>
      <w:r w:rsidR="004717C9">
        <w:rPr>
          <w:sz w:val="24"/>
          <w:szCs w:val="24"/>
        </w:rPr>
        <w:t xml:space="preserve"> dvě lavičky a  betonové květináče</w:t>
      </w:r>
      <w:r w:rsidR="00301CA7">
        <w:rPr>
          <w:sz w:val="24"/>
          <w:szCs w:val="24"/>
        </w:rPr>
        <w:t xml:space="preserve">, které rozmístila po obci. V položce místní správy jsou zahrnuty i náklady na propagaci soutěže – brožury o obci a občerstvení pro komisi. Po vítězství v krajském kole a vstupem do celostátní </w:t>
      </w:r>
      <w:proofErr w:type="gramStart"/>
      <w:r w:rsidR="00301CA7">
        <w:rPr>
          <w:sz w:val="24"/>
          <w:szCs w:val="24"/>
        </w:rPr>
        <w:t>soutěže  bylo</w:t>
      </w:r>
      <w:proofErr w:type="gramEnd"/>
      <w:r w:rsidR="00301CA7">
        <w:rPr>
          <w:sz w:val="24"/>
          <w:szCs w:val="24"/>
        </w:rPr>
        <w:t xml:space="preserve"> nutné zvýšit náklady na propagaci. Byl zadán ke zpracování krátký film o obci, jehož náklady byly 20 000,00 Kč. Dále byly pro komisi a příznivce </w:t>
      </w:r>
      <w:proofErr w:type="gramStart"/>
      <w:r w:rsidR="00301CA7">
        <w:rPr>
          <w:sz w:val="24"/>
          <w:szCs w:val="24"/>
        </w:rPr>
        <w:t xml:space="preserve">soutěže </w:t>
      </w:r>
      <w:r w:rsidR="00955B06">
        <w:rPr>
          <w:sz w:val="24"/>
          <w:szCs w:val="24"/>
        </w:rPr>
        <w:t xml:space="preserve"> zhotoveny</w:t>
      </w:r>
      <w:proofErr w:type="gramEnd"/>
      <w:r w:rsidR="00955B06">
        <w:rPr>
          <w:sz w:val="24"/>
          <w:szCs w:val="24"/>
        </w:rPr>
        <w:t xml:space="preserve"> tašky s fotografiemi obcí Svrkyně a Hole, </w:t>
      </w:r>
      <w:r w:rsidR="000D248E">
        <w:rPr>
          <w:sz w:val="24"/>
          <w:szCs w:val="24"/>
        </w:rPr>
        <w:t xml:space="preserve">byla aktualizována brožura o obci  (náklad 50 ks), </w:t>
      </w:r>
      <w:proofErr w:type="spellStart"/>
      <w:r w:rsidR="000D248E">
        <w:rPr>
          <w:sz w:val="24"/>
          <w:szCs w:val="24"/>
        </w:rPr>
        <w:t>flash</w:t>
      </w:r>
      <w:proofErr w:type="spellEnd"/>
      <w:r w:rsidR="000D248E">
        <w:rPr>
          <w:sz w:val="24"/>
          <w:szCs w:val="24"/>
        </w:rPr>
        <w:t xml:space="preserve"> s filmem o obci v nákladu 30 kusů. Pro reprezentaci obce v celostátním kole byly zakoupeny další 3 lavičky, zhotoveny informační tabule v počtu 5 kusů</w:t>
      </w:r>
      <w:r w:rsidR="00954212">
        <w:rPr>
          <w:sz w:val="24"/>
          <w:szCs w:val="24"/>
        </w:rPr>
        <w:t>. Po vítězství v celostátním kole Vesnice roku – Oranžová stuha</w:t>
      </w:r>
      <w:r w:rsidR="00BD4A66">
        <w:rPr>
          <w:sz w:val="24"/>
          <w:szCs w:val="24"/>
        </w:rPr>
        <w:t>-</w:t>
      </w:r>
      <w:r w:rsidR="00954212">
        <w:rPr>
          <w:sz w:val="24"/>
          <w:szCs w:val="24"/>
        </w:rPr>
        <w:t xml:space="preserve"> obec uspořádala spolu s oslavami vzniku 100 let republiky posezení pro občany Svrkyně a Hole s občerstvením.</w:t>
      </w:r>
      <w:r w:rsidR="00BD4A66">
        <w:rPr>
          <w:sz w:val="24"/>
          <w:szCs w:val="24"/>
        </w:rPr>
        <w:t xml:space="preserve"> </w:t>
      </w:r>
      <w:r w:rsidR="00954212">
        <w:rPr>
          <w:sz w:val="24"/>
          <w:szCs w:val="24"/>
        </w:rPr>
        <w:t xml:space="preserve"> Za vítězství v této soutěži převzali zastupitelé obce v Senátu ČR symbolický šek od Ministerstva zemědělství ČR na odměnu až 900 000,00 Kč.</w:t>
      </w:r>
      <w:r w:rsidR="00BD4A66">
        <w:rPr>
          <w:sz w:val="24"/>
          <w:szCs w:val="24"/>
        </w:rPr>
        <w:t xml:space="preserve">  Tu chtěli použít na projekt kanalizace v obci.</w:t>
      </w:r>
      <w:r w:rsidR="00954212">
        <w:rPr>
          <w:sz w:val="24"/>
          <w:szCs w:val="24"/>
        </w:rPr>
        <w:t xml:space="preserve"> Jak se později dozvěděli, odměna je ve </w:t>
      </w:r>
      <w:proofErr w:type="gramStart"/>
      <w:r w:rsidR="00954212">
        <w:rPr>
          <w:sz w:val="24"/>
          <w:szCs w:val="24"/>
        </w:rPr>
        <w:t>formě  účelové</w:t>
      </w:r>
      <w:proofErr w:type="gramEnd"/>
      <w:r w:rsidR="00954212">
        <w:rPr>
          <w:sz w:val="24"/>
          <w:szCs w:val="24"/>
        </w:rPr>
        <w:t xml:space="preserve"> dotace, o kterou se musí zažádat </w:t>
      </w:r>
      <w:r w:rsidR="000D248E">
        <w:rPr>
          <w:sz w:val="24"/>
          <w:szCs w:val="24"/>
        </w:rPr>
        <w:t xml:space="preserve">  </w:t>
      </w:r>
      <w:r w:rsidR="00954212">
        <w:rPr>
          <w:sz w:val="24"/>
          <w:szCs w:val="24"/>
        </w:rPr>
        <w:t xml:space="preserve">Ministerstvo pro místní rozvoj. Vyhranou </w:t>
      </w:r>
      <w:proofErr w:type="gramStart"/>
      <w:r w:rsidR="00954212">
        <w:rPr>
          <w:sz w:val="24"/>
          <w:szCs w:val="24"/>
        </w:rPr>
        <w:t>částku , dle</w:t>
      </w:r>
      <w:proofErr w:type="gramEnd"/>
      <w:r w:rsidR="00954212">
        <w:rPr>
          <w:sz w:val="24"/>
          <w:szCs w:val="24"/>
        </w:rPr>
        <w:t xml:space="preserve"> pr</w:t>
      </w:r>
      <w:r w:rsidR="00BD4A66">
        <w:rPr>
          <w:sz w:val="24"/>
          <w:szCs w:val="24"/>
        </w:rPr>
        <w:t>a</w:t>
      </w:r>
      <w:r w:rsidR="00954212">
        <w:rPr>
          <w:sz w:val="24"/>
          <w:szCs w:val="24"/>
        </w:rPr>
        <w:t xml:space="preserve">videl </w:t>
      </w:r>
      <w:r w:rsidR="00BD4A66">
        <w:rPr>
          <w:sz w:val="24"/>
          <w:szCs w:val="24"/>
        </w:rPr>
        <w:t xml:space="preserve"> účelové dotace, nelze použít na projekt kanalizace.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Plánované výdaje činily celkem 6 138 000,- Kč, skutečné výdaje činily 4 511 237,- Kč. Ve výdajích došlo k úspoře ve výši 1 626 762,- Kč.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Pr="00923767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lastRenderedPageBreak/>
        <w:t>Rozpočet byl plánován jako schodkový, schodek byl kryt z úspor minulých let. Schodek vznikl v důsledku plánovaných akcí Vodovod Hole, projektové dokumentace ÚP. Příjmy jsou 4 100 000,-Kč a výdaje jsou 6 138 000,-Kč. Ve skutečnosti příjmy činily 5 385 919,- Kč a výdaje 4 511 238,- Kč. Rozdíl mezi příjmy a výdaji je úspora ve výši 874 681,-Kč.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2) Hospodářská činnost obce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Pronájem pozemků: 162 495,-Kč 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Výnosy z místních poplatků (KO, ze psů, z veřejného prostranství, ostatní nedaňové příjmy) 299 152,- Kč, příjmy za příspěvek na pitnou vodu 210 000,-Kč a příjmy z úroků 500,- Kč.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3) Údaje o hospodaření s majetkem a dalších finančních operací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b/>
          <w:sz w:val="24"/>
          <w:szCs w:val="24"/>
        </w:rPr>
        <w:t>Rozvaha:</w:t>
      </w:r>
      <w:r w:rsidRPr="00923767">
        <w:rPr>
          <w:sz w:val="24"/>
          <w:szCs w:val="24"/>
        </w:rPr>
        <w:t xml:space="preserve"> Aktiva obce Svrkyně k </w:t>
      </w:r>
      <w:proofErr w:type="gramStart"/>
      <w:r w:rsidRPr="00923767">
        <w:rPr>
          <w:sz w:val="24"/>
          <w:szCs w:val="24"/>
        </w:rPr>
        <w:t>31.12.2018</w:t>
      </w:r>
      <w:proofErr w:type="gramEnd"/>
      <w:r w:rsidRPr="00923767">
        <w:rPr>
          <w:sz w:val="24"/>
          <w:szCs w:val="24"/>
        </w:rPr>
        <w:t xml:space="preserve"> činila 42 728 746,47 Kč.  Stav pozemků obce je 4 534 096,90 Kč.</w:t>
      </w:r>
    </w:p>
    <w:p w:rsidR="00923767" w:rsidRDefault="00923767"/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b/>
          <w:sz w:val="24"/>
          <w:szCs w:val="24"/>
        </w:rPr>
        <w:t>Výkaz zisků a ztráty</w:t>
      </w:r>
      <w:r w:rsidRPr="00923767">
        <w:rPr>
          <w:sz w:val="24"/>
          <w:szCs w:val="24"/>
        </w:rPr>
        <w:t xml:space="preserve">: Náklady celkem činily 3 039 839,10 Kč , </w:t>
      </w:r>
      <w:proofErr w:type="gramStart"/>
      <w:r w:rsidRPr="00923767">
        <w:rPr>
          <w:sz w:val="24"/>
          <w:szCs w:val="24"/>
        </w:rPr>
        <w:t>výnosy  5 542 086,40</w:t>
      </w:r>
      <w:proofErr w:type="gramEnd"/>
      <w:r w:rsidRPr="00923767">
        <w:rPr>
          <w:sz w:val="24"/>
          <w:szCs w:val="24"/>
        </w:rPr>
        <w:t xml:space="preserve"> Kč, v nich výnosy z činnosti byly 703 475,37 Kč, finanční výnosy byly 500,04 Kč, výnosy z transferů činily 641 208,- Kč a výnosy ze sdílených daní a poplatků byly 4 196 902,99 Kč. Výsledek hospodaření je  2 502 247,30 </w:t>
      </w:r>
      <w:proofErr w:type="gramStart"/>
      <w:r w:rsidRPr="00923767">
        <w:rPr>
          <w:sz w:val="24"/>
          <w:szCs w:val="24"/>
        </w:rPr>
        <w:t>Kč .</w:t>
      </w:r>
      <w:proofErr w:type="gramEnd"/>
      <w:r w:rsidRPr="00923767">
        <w:rPr>
          <w:sz w:val="24"/>
          <w:szCs w:val="24"/>
        </w:rPr>
        <w:t xml:space="preserve">  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Výkaz Rozvaha a výkaz zisků a ztráty a příloha účetní závěrky jsou k nahlédnutí na obecním úřadu. Výkazy a příloha obsahují údaje o stavu a vývoji majetku za běžný rok včetně popisu významných vlivů na změny stavu.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Stav základního běžného účtu byl k </w:t>
      </w:r>
      <w:proofErr w:type="gramStart"/>
      <w:r w:rsidRPr="00923767">
        <w:rPr>
          <w:sz w:val="24"/>
          <w:szCs w:val="24"/>
        </w:rPr>
        <w:t>31.12. 2018</w:t>
      </w:r>
      <w:proofErr w:type="gramEnd"/>
      <w:r w:rsidRPr="00923767">
        <w:rPr>
          <w:sz w:val="24"/>
          <w:szCs w:val="24"/>
        </w:rPr>
        <w:t xml:space="preserve"> – 15 771 228,78 </w:t>
      </w:r>
      <w:r w:rsidR="00A735FB">
        <w:rPr>
          <w:sz w:val="24"/>
          <w:szCs w:val="24"/>
        </w:rPr>
        <w:t>Kč. ( KB – 15 288 188,79 Kč, ČN</w:t>
      </w:r>
      <w:r w:rsidRPr="00923767">
        <w:rPr>
          <w:sz w:val="24"/>
          <w:szCs w:val="24"/>
        </w:rPr>
        <w:t>B – 483 039,99 Kč)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4) Stav účelových fondů a finančních aktiv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Obec nezřídila účelové fondy.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 xml:space="preserve">5) Hospodaření příspěvkových organizací 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Obec nezřídila příspěvkové organizace.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6) Hospodaření organizací založených obcí: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Obec nezřídila žádné organizace.</w:t>
      </w: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50E52" w:rsidRDefault="00950E52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lastRenderedPageBreak/>
        <w:t>7) Vyúčtování finančních vztahů ke státnímu rozpočtu a ostatním rozpočtům veřejné úrovně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Dotace do rozpočtu obce za rok 2018 činily celkem 60 900,- </w:t>
      </w:r>
      <w:proofErr w:type="gramStart"/>
      <w:r w:rsidRPr="00923767">
        <w:rPr>
          <w:sz w:val="24"/>
          <w:szCs w:val="24"/>
        </w:rPr>
        <w:t>Kč . Dotace</w:t>
      </w:r>
      <w:proofErr w:type="gramEnd"/>
      <w:r w:rsidRPr="00923767">
        <w:rPr>
          <w:sz w:val="24"/>
          <w:szCs w:val="24"/>
        </w:rPr>
        <w:t xml:space="preserve"> byly řádně vyúčtovány. 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64"/>
        <w:gridCol w:w="1560"/>
        <w:gridCol w:w="1102"/>
        <w:gridCol w:w="1153"/>
        <w:gridCol w:w="1122"/>
        <w:gridCol w:w="1504"/>
        <w:gridCol w:w="1134"/>
        <w:gridCol w:w="1547"/>
      </w:tblGrid>
      <w:tr w:rsidR="00923767" w:rsidRPr="00923767" w:rsidTr="007014B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Poskytovatel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Účel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ÚZ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Položka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Rozpočet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Rozpočet po změnách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Čerpání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 xml:space="preserve">% k uprav. </w:t>
            </w:r>
            <w:proofErr w:type="gramStart"/>
            <w:r w:rsidRPr="00923767">
              <w:rPr>
                <w:sz w:val="24"/>
                <w:szCs w:val="24"/>
              </w:rPr>
              <w:t>rozpočtu</w:t>
            </w:r>
            <w:proofErr w:type="gramEnd"/>
          </w:p>
        </w:tc>
      </w:tr>
      <w:tr w:rsidR="00923767" w:rsidRPr="00923767" w:rsidTr="007014B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proofErr w:type="spellStart"/>
            <w:r w:rsidRPr="00923767">
              <w:rPr>
                <w:sz w:val="24"/>
                <w:szCs w:val="24"/>
              </w:rPr>
              <w:t>KúSk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Výkon státní správy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4112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60 000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60 900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60 900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100</w:t>
            </w:r>
          </w:p>
        </w:tc>
      </w:tr>
      <w:tr w:rsidR="00923767" w:rsidRPr="00923767" w:rsidTr="007014B6">
        <w:trPr>
          <w:trHeight w:val="96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proofErr w:type="spellStart"/>
            <w:r w:rsidRPr="00923767">
              <w:rPr>
                <w:sz w:val="24"/>
                <w:szCs w:val="24"/>
              </w:rPr>
              <w:t>KúSk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Volba prezidenta ČR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 xml:space="preserve">98008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4111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12 547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 xml:space="preserve"> 12 547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100</w:t>
            </w:r>
          </w:p>
        </w:tc>
      </w:tr>
      <w:tr w:rsidR="00923767" w:rsidRPr="00923767" w:rsidTr="007014B6">
        <w:trPr>
          <w:trHeight w:val="96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proofErr w:type="spellStart"/>
            <w:r w:rsidRPr="00923767">
              <w:rPr>
                <w:sz w:val="24"/>
                <w:szCs w:val="24"/>
              </w:rPr>
              <w:t>KúSk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Volby do Zastupitelstev obcí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98187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4111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13 594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13 594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7" w:rsidRPr="00923767" w:rsidRDefault="00923767" w:rsidP="00923767">
            <w:pPr>
              <w:jc w:val="both"/>
              <w:rPr>
                <w:sz w:val="24"/>
                <w:szCs w:val="24"/>
              </w:rPr>
            </w:pPr>
            <w:r w:rsidRPr="00923767">
              <w:rPr>
                <w:sz w:val="24"/>
                <w:szCs w:val="24"/>
              </w:rPr>
              <w:t>100</w:t>
            </w:r>
          </w:p>
        </w:tc>
      </w:tr>
    </w:tbl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:rsidR="00B277D9" w:rsidRDefault="00B277D9" w:rsidP="00923767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:rsidR="00923767" w:rsidRPr="00BD6DAC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BD6DAC">
        <w:rPr>
          <w:b/>
          <w:sz w:val="24"/>
          <w:szCs w:val="24"/>
        </w:rPr>
        <w:t>8) Zpráva o výsledku přezkoum</w:t>
      </w:r>
      <w:r w:rsidR="009009EA" w:rsidRPr="00BD6DAC">
        <w:rPr>
          <w:b/>
          <w:sz w:val="24"/>
          <w:szCs w:val="24"/>
        </w:rPr>
        <w:t>ání hospodaření obce za rok 2018</w:t>
      </w:r>
    </w:p>
    <w:p w:rsidR="00923767" w:rsidRPr="00BD6DAC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BD6DAC">
        <w:rPr>
          <w:sz w:val="24"/>
          <w:szCs w:val="24"/>
        </w:rPr>
        <w:t>Přezkoumání hospodaření provedli pracovníci odboru kontroly Krajského</w:t>
      </w:r>
      <w:r w:rsidR="009009EA" w:rsidRPr="00BD6DAC">
        <w:rPr>
          <w:sz w:val="24"/>
          <w:szCs w:val="24"/>
        </w:rPr>
        <w:t xml:space="preserve"> úřadu Středočeského kraje paní </w:t>
      </w:r>
      <w:r w:rsidRPr="00BD6DAC">
        <w:rPr>
          <w:sz w:val="24"/>
          <w:szCs w:val="24"/>
        </w:rPr>
        <w:t xml:space="preserve">Jiřina </w:t>
      </w:r>
      <w:proofErr w:type="spellStart"/>
      <w:r w:rsidRPr="00BD6DAC">
        <w:rPr>
          <w:sz w:val="24"/>
          <w:szCs w:val="24"/>
        </w:rPr>
        <w:t>Šamanová</w:t>
      </w:r>
      <w:proofErr w:type="spellEnd"/>
      <w:r w:rsidR="009009EA" w:rsidRPr="00BD6DAC">
        <w:rPr>
          <w:sz w:val="24"/>
          <w:szCs w:val="24"/>
        </w:rPr>
        <w:t xml:space="preserve"> (</w:t>
      </w:r>
      <w:proofErr w:type="gramStart"/>
      <w:r w:rsidR="009009EA" w:rsidRPr="00BD6DAC">
        <w:rPr>
          <w:sz w:val="24"/>
          <w:szCs w:val="24"/>
        </w:rPr>
        <w:t>28.11.2018</w:t>
      </w:r>
      <w:proofErr w:type="gramEnd"/>
      <w:r w:rsidR="009009EA" w:rsidRPr="00BD6DAC">
        <w:rPr>
          <w:sz w:val="24"/>
          <w:szCs w:val="24"/>
        </w:rPr>
        <w:t xml:space="preserve"> a 12.3.2019) ,</w:t>
      </w:r>
      <w:r w:rsidRPr="00BD6DAC">
        <w:rPr>
          <w:sz w:val="24"/>
          <w:szCs w:val="24"/>
        </w:rPr>
        <w:t xml:space="preserve"> pan Ing. Pe</w:t>
      </w:r>
      <w:r w:rsidR="009009EA" w:rsidRPr="00BD6DAC">
        <w:rPr>
          <w:sz w:val="24"/>
          <w:szCs w:val="24"/>
        </w:rPr>
        <w:t>tr Matoušek (28.11.2018</w:t>
      </w:r>
      <w:r w:rsidRPr="00BD6DAC">
        <w:rPr>
          <w:sz w:val="24"/>
          <w:szCs w:val="24"/>
        </w:rPr>
        <w:t>)</w:t>
      </w:r>
      <w:r w:rsidR="009009EA" w:rsidRPr="00BD6DAC">
        <w:rPr>
          <w:sz w:val="24"/>
          <w:szCs w:val="24"/>
        </w:rPr>
        <w:t xml:space="preserve"> a paní Irena Kovaříková (12.3.2019).</w:t>
      </w:r>
    </w:p>
    <w:p w:rsidR="009009EA" w:rsidRPr="00BD6DAC" w:rsidRDefault="009009EA" w:rsidP="00923767">
      <w:pPr>
        <w:spacing w:after="0" w:line="240" w:lineRule="auto"/>
        <w:jc w:val="both"/>
        <w:rPr>
          <w:sz w:val="24"/>
          <w:szCs w:val="24"/>
        </w:rPr>
      </w:pPr>
    </w:p>
    <w:p w:rsidR="00EC5D9E" w:rsidRPr="00BD6DAC" w:rsidRDefault="00EC5D9E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BD6DAC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BD6DAC">
        <w:rPr>
          <w:b/>
          <w:sz w:val="24"/>
          <w:szCs w:val="24"/>
        </w:rPr>
        <w:t xml:space="preserve"> </w:t>
      </w:r>
      <w:proofErr w:type="gramStart"/>
      <w:r w:rsidRPr="00BD6DAC">
        <w:rPr>
          <w:b/>
          <w:sz w:val="24"/>
          <w:szCs w:val="24"/>
        </w:rPr>
        <w:t>Závěr</w:t>
      </w:r>
      <w:r w:rsidRPr="00BD6DAC">
        <w:rPr>
          <w:sz w:val="24"/>
          <w:szCs w:val="24"/>
        </w:rPr>
        <w:t xml:space="preserve"> : Při</w:t>
      </w:r>
      <w:proofErr w:type="gramEnd"/>
      <w:r w:rsidRPr="00BD6DAC">
        <w:rPr>
          <w:sz w:val="24"/>
          <w:szCs w:val="24"/>
        </w:rPr>
        <w:t xml:space="preserve"> přezkoumání hospodaření obce Svrkyně za rok 2018 podle § 2 a § 3 zákona č. 420/2004 Sb., ve znění pozdějších předpisů </w:t>
      </w:r>
      <w:r w:rsidRPr="00BD6DAC">
        <w:rPr>
          <w:b/>
          <w:sz w:val="24"/>
          <w:szCs w:val="24"/>
        </w:rPr>
        <w:t>b</w:t>
      </w:r>
      <w:r w:rsidR="009009EA" w:rsidRPr="00BD6DAC">
        <w:rPr>
          <w:b/>
          <w:sz w:val="24"/>
          <w:szCs w:val="24"/>
        </w:rPr>
        <w:t>yly zjištěny chyby a nedostatky</w:t>
      </w:r>
      <w:r w:rsidR="009542C8">
        <w:rPr>
          <w:b/>
          <w:sz w:val="24"/>
          <w:szCs w:val="24"/>
        </w:rPr>
        <w:t>, které nemají závažnost nedostatků uvedených pod písmenem c) : (§ 10 odst. 3 písm. B) zákona č. 420/2004 sb.)</w:t>
      </w:r>
    </w:p>
    <w:p w:rsidR="00BD6DAC" w:rsidRPr="00BD6DAC" w:rsidRDefault="00A74150" w:rsidP="00530F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neúčtovala o Smlouvě směnné ze dne </w:t>
      </w:r>
      <w:proofErr w:type="gramStart"/>
      <w:r>
        <w:rPr>
          <w:sz w:val="24"/>
          <w:szCs w:val="24"/>
        </w:rPr>
        <w:t>31.3. 2018</w:t>
      </w:r>
      <w:proofErr w:type="gramEnd"/>
      <w:r>
        <w:rPr>
          <w:sz w:val="24"/>
          <w:szCs w:val="24"/>
        </w:rPr>
        <w:t xml:space="preserve"> ke dni 23.3.2018, což je den právních účinků zápisu do KN, ale až dne 30.11. 2018 účetním dokladem č. 920021.</w:t>
      </w:r>
    </w:p>
    <w:p w:rsidR="00530F56" w:rsidRPr="009542C8" w:rsidRDefault="00530F56" w:rsidP="009542C8">
      <w:pPr>
        <w:spacing w:after="0" w:line="240" w:lineRule="auto"/>
        <w:ind w:left="360"/>
        <w:jc w:val="both"/>
        <w:rPr>
          <w:sz w:val="24"/>
          <w:szCs w:val="24"/>
          <w:highlight w:val="yellow"/>
        </w:rPr>
      </w:pPr>
    </w:p>
    <w:p w:rsidR="00EF3926" w:rsidRDefault="00530F56" w:rsidP="00530F56">
      <w:pPr>
        <w:spacing w:after="0" w:line="240" w:lineRule="auto"/>
        <w:ind w:left="360"/>
        <w:jc w:val="both"/>
        <w:rPr>
          <w:sz w:val="24"/>
          <w:szCs w:val="24"/>
        </w:rPr>
      </w:pPr>
      <w:r w:rsidRPr="007B1F38">
        <w:rPr>
          <w:sz w:val="24"/>
          <w:szCs w:val="24"/>
          <w:u w:val="single"/>
        </w:rPr>
        <w:t>Opatření</w:t>
      </w:r>
      <w:r w:rsidRPr="00EF3926">
        <w:rPr>
          <w:sz w:val="24"/>
          <w:szCs w:val="24"/>
        </w:rPr>
        <w:t xml:space="preserve">: Zastupitelstvo Obce Svrkyně přijalo </w:t>
      </w:r>
      <w:r w:rsidR="009542C8" w:rsidRPr="00EF3926">
        <w:rPr>
          <w:sz w:val="24"/>
          <w:szCs w:val="24"/>
        </w:rPr>
        <w:t xml:space="preserve">na svém zasedání </w:t>
      </w:r>
      <w:proofErr w:type="gramStart"/>
      <w:r w:rsidR="009542C8" w:rsidRPr="00EF3926">
        <w:rPr>
          <w:sz w:val="24"/>
          <w:szCs w:val="24"/>
        </w:rPr>
        <w:t>25.3.2019</w:t>
      </w:r>
      <w:proofErr w:type="gramEnd"/>
      <w:r w:rsidR="009542C8" w:rsidRPr="00EF3926">
        <w:rPr>
          <w:sz w:val="24"/>
          <w:szCs w:val="24"/>
        </w:rPr>
        <w:t xml:space="preserve"> </w:t>
      </w:r>
      <w:r w:rsidRPr="00EF3926">
        <w:rPr>
          <w:sz w:val="24"/>
          <w:szCs w:val="24"/>
        </w:rPr>
        <w:t xml:space="preserve">systémové nápravné opatření, </w:t>
      </w:r>
      <w:r w:rsidR="009542C8" w:rsidRPr="00EF3926">
        <w:rPr>
          <w:sz w:val="24"/>
          <w:szCs w:val="24"/>
        </w:rPr>
        <w:t xml:space="preserve">spočívající v důsledné </w:t>
      </w:r>
      <w:r w:rsidR="00EF3926">
        <w:rPr>
          <w:sz w:val="24"/>
          <w:szCs w:val="24"/>
        </w:rPr>
        <w:t xml:space="preserve">        </w:t>
      </w:r>
    </w:p>
    <w:p w:rsidR="00EF3926" w:rsidRDefault="00EF3926" w:rsidP="00B94CF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542C8" w:rsidRPr="00EF3926">
        <w:rPr>
          <w:sz w:val="24"/>
          <w:szCs w:val="24"/>
        </w:rPr>
        <w:t xml:space="preserve">kontrole, kdy kontrolní výbor bude vždy </w:t>
      </w:r>
      <w:r w:rsidRPr="00EF3926">
        <w:rPr>
          <w:sz w:val="24"/>
          <w:szCs w:val="24"/>
        </w:rPr>
        <w:t xml:space="preserve">při změně majetku, která je projednávání v zastupitelstvu, kontrolovat zaúčtování příslušného </w:t>
      </w:r>
    </w:p>
    <w:p w:rsidR="00530F56" w:rsidRDefault="00EF3926" w:rsidP="00530F56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F3926">
        <w:rPr>
          <w:sz w:val="24"/>
          <w:szCs w:val="24"/>
        </w:rPr>
        <w:t>majetku v daném měsíci v účetnictví obce.</w:t>
      </w:r>
    </w:p>
    <w:p w:rsidR="00B94CF8" w:rsidRPr="00EF3926" w:rsidRDefault="00B94CF8" w:rsidP="00530F5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30F56" w:rsidRPr="007B1F38" w:rsidRDefault="00EF3926" w:rsidP="00EF392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B1F38">
        <w:rPr>
          <w:sz w:val="24"/>
          <w:szCs w:val="24"/>
        </w:rPr>
        <w:lastRenderedPageBreak/>
        <w:t xml:space="preserve">Obec nezveřejnila na profilu zadavatele Smlouvu o dílo s firmou </w:t>
      </w:r>
      <w:proofErr w:type="spellStart"/>
      <w:r w:rsidRPr="007B1F38">
        <w:rPr>
          <w:sz w:val="24"/>
          <w:szCs w:val="24"/>
        </w:rPr>
        <w:t>Esta</w:t>
      </w:r>
      <w:proofErr w:type="spellEnd"/>
      <w:r w:rsidRPr="007B1F38">
        <w:rPr>
          <w:sz w:val="24"/>
          <w:szCs w:val="24"/>
        </w:rPr>
        <w:t>, spol. s r.o., Kladno ve výši Kč 616 176, 83</w:t>
      </w:r>
    </w:p>
    <w:p w:rsidR="00EF3926" w:rsidRPr="007B1F38" w:rsidRDefault="00EF3926" w:rsidP="00530F5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42C0B" w:rsidRPr="007B1F38" w:rsidRDefault="00530F56" w:rsidP="00530F56">
      <w:pPr>
        <w:spacing w:after="0" w:line="240" w:lineRule="auto"/>
        <w:ind w:left="360"/>
        <w:jc w:val="both"/>
        <w:rPr>
          <w:sz w:val="24"/>
          <w:szCs w:val="24"/>
        </w:rPr>
      </w:pPr>
      <w:r w:rsidRPr="007B1F38">
        <w:rPr>
          <w:sz w:val="24"/>
          <w:szCs w:val="24"/>
          <w:u w:val="single"/>
        </w:rPr>
        <w:t>Opatření:</w:t>
      </w:r>
      <w:r w:rsidRPr="007B1F38">
        <w:rPr>
          <w:sz w:val="24"/>
          <w:szCs w:val="24"/>
        </w:rPr>
        <w:t xml:space="preserve"> Obec  Svrkyně </w:t>
      </w:r>
      <w:r w:rsidR="00EF3926" w:rsidRPr="007B1F38">
        <w:rPr>
          <w:sz w:val="24"/>
          <w:szCs w:val="24"/>
        </w:rPr>
        <w:t>neprodleně po upozornění kontrolních pracovníků,</w:t>
      </w:r>
      <w:r w:rsidR="00C42C0B" w:rsidRPr="007B1F38">
        <w:rPr>
          <w:sz w:val="24"/>
          <w:szCs w:val="24"/>
        </w:rPr>
        <w:t xml:space="preserve"> </w:t>
      </w:r>
      <w:r w:rsidR="00EF3926" w:rsidRPr="007B1F38">
        <w:rPr>
          <w:sz w:val="24"/>
          <w:szCs w:val="24"/>
        </w:rPr>
        <w:t xml:space="preserve">tj. 13.3.2019 </w:t>
      </w:r>
      <w:r w:rsidRPr="007B1F38">
        <w:rPr>
          <w:sz w:val="24"/>
          <w:szCs w:val="24"/>
        </w:rPr>
        <w:t>zabezpečila dodatečně</w:t>
      </w:r>
      <w:r w:rsidR="005E650F" w:rsidRPr="007B1F38">
        <w:rPr>
          <w:sz w:val="24"/>
          <w:szCs w:val="24"/>
        </w:rPr>
        <w:t xml:space="preserve">  zveřejnění Smlouvy</w:t>
      </w:r>
      <w:r w:rsidR="005E650F">
        <w:rPr>
          <w:sz w:val="24"/>
          <w:szCs w:val="24"/>
          <w:highlight w:val="yellow"/>
        </w:rPr>
        <w:t xml:space="preserve"> </w:t>
      </w:r>
      <w:r w:rsidR="005E650F" w:rsidRPr="007B1F38">
        <w:rPr>
          <w:sz w:val="24"/>
          <w:szCs w:val="24"/>
        </w:rPr>
        <w:t xml:space="preserve">s firmou ESTA </w:t>
      </w:r>
      <w:proofErr w:type="spellStart"/>
      <w:proofErr w:type="gramStart"/>
      <w:r w:rsidR="005E650F" w:rsidRPr="007B1F38">
        <w:rPr>
          <w:sz w:val="24"/>
          <w:szCs w:val="24"/>
        </w:rPr>
        <w:t>spol.s.</w:t>
      </w:r>
      <w:proofErr w:type="gramEnd"/>
      <w:r w:rsidR="005E650F" w:rsidRPr="007B1F38">
        <w:rPr>
          <w:sz w:val="24"/>
          <w:szCs w:val="24"/>
        </w:rPr>
        <w:t>r.o.Kladno</w:t>
      </w:r>
      <w:proofErr w:type="spellEnd"/>
      <w:r w:rsidR="005E650F" w:rsidRPr="007B1F38">
        <w:rPr>
          <w:sz w:val="24"/>
          <w:szCs w:val="24"/>
        </w:rPr>
        <w:t xml:space="preserve"> </w:t>
      </w:r>
      <w:r w:rsidR="00C42C0B" w:rsidRPr="007B1F38">
        <w:rPr>
          <w:sz w:val="24"/>
          <w:szCs w:val="24"/>
        </w:rPr>
        <w:t xml:space="preserve">na </w:t>
      </w:r>
      <w:r w:rsidR="005E650F" w:rsidRPr="007B1F38">
        <w:rPr>
          <w:sz w:val="24"/>
          <w:szCs w:val="24"/>
        </w:rPr>
        <w:t> </w:t>
      </w:r>
      <w:r w:rsidR="00C42C0B" w:rsidRPr="007B1F38">
        <w:rPr>
          <w:b/>
          <w:sz w:val="24"/>
          <w:szCs w:val="24"/>
        </w:rPr>
        <w:t>P</w:t>
      </w:r>
      <w:r w:rsidR="005E650F" w:rsidRPr="007B1F38">
        <w:rPr>
          <w:b/>
          <w:sz w:val="24"/>
          <w:szCs w:val="24"/>
        </w:rPr>
        <w:t>rofilu zadavatele</w:t>
      </w:r>
      <w:r w:rsidR="005E650F" w:rsidRPr="007B1F38">
        <w:rPr>
          <w:sz w:val="24"/>
          <w:szCs w:val="24"/>
        </w:rPr>
        <w:t xml:space="preserve">. </w:t>
      </w:r>
      <w:proofErr w:type="gramStart"/>
      <w:r w:rsidR="00C42C0B" w:rsidRPr="007B1F38">
        <w:rPr>
          <w:sz w:val="24"/>
          <w:szCs w:val="24"/>
        </w:rPr>
        <w:t>S</w:t>
      </w:r>
      <w:r w:rsidR="005E650F" w:rsidRPr="007B1F38">
        <w:rPr>
          <w:sz w:val="24"/>
          <w:szCs w:val="24"/>
        </w:rPr>
        <w:t>mlouva  byla</w:t>
      </w:r>
      <w:proofErr w:type="gramEnd"/>
      <w:r w:rsidR="00C42C0B" w:rsidRPr="007B1F38">
        <w:rPr>
          <w:sz w:val="24"/>
          <w:szCs w:val="24"/>
        </w:rPr>
        <w:t xml:space="preserve"> po dílčím přezkoumání </w:t>
      </w:r>
      <w:r w:rsidR="005E650F" w:rsidRPr="007B1F38">
        <w:rPr>
          <w:sz w:val="24"/>
          <w:szCs w:val="24"/>
        </w:rPr>
        <w:t xml:space="preserve">zveřejněna  pouze v registru smluv na </w:t>
      </w:r>
      <w:hyperlink r:id="rId7" w:history="1">
        <w:r w:rsidR="005E650F" w:rsidRPr="007B1F38">
          <w:rPr>
            <w:rStyle w:val="Hypertextovodkaz"/>
            <w:sz w:val="24"/>
            <w:szCs w:val="24"/>
          </w:rPr>
          <w:t>www.mvcr.cz</w:t>
        </w:r>
      </w:hyperlink>
      <w:r w:rsidR="005E650F" w:rsidRPr="007B1F38">
        <w:rPr>
          <w:sz w:val="24"/>
          <w:szCs w:val="24"/>
        </w:rPr>
        <w:t xml:space="preserve">, </w:t>
      </w:r>
      <w:r w:rsidR="00C42C0B" w:rsidRPr="007B1F38">
        <w:rPr>
          <w:sz w:val="24"/>
          <w:szCs w:val="24"/>
        </w:rPr>
        <w:t>.</w:t>
      </w:r>
      <w:r w:rsidR="007B1F38" w:rsidRPr="007B1F38">
        <w:rPr>
          <w:sz w:val="24"/>
          <w:szCs w:val="24"/>
        </w:rPr>
        <w:t xml:space="preserve"> P</w:t>
      </w:r>
      <w:r w:rsidR="00C42C0B" w:rsidRPr="007B1F38">
        <w:rPr>
          <w:sz w:val="24"/>
          <w:szCs w:val="24"/>
        </w:rPr>
        <w:t>rotože se jedná o částku</w:t>
      </w:r>
      <w:r w:rsidR="005E650F" w:rsidRPr="007B1F38">
        <w:rPr>
          <w:sz w:val="24"/>
          <w:szCs w:val="24"/>
        </w:rPr>
        <w:t xml:space="preserve"> </w:t>
      </w:r>
      <w:r w:rsidR="00C42C0B" w:rsidRPr="007B1F38">
        <w:rPr>
          <w:sz w:val="24"/>
          <w:szCs w:val="24"/>
        </w:rPr>
        <w:t>nad</w:t>
      </w:r>
      <w:r w:rsidR="005E650F" w:rsidRPr="007B1F38">
        <w:rPr>
          <w:sz w:val="24"/>
          <w:szCs w:val="24"/>
        </w:rPr>
        <w:t xml:space="preserve"> 500tis.Kč</w:t>
      </w:r>
      <w:r w:rsidR="00C42C0B" w:rsidRPr="007B1F38">
        <w:rPr>
          <w:sz w:val="24"/>
          <w:szCs w:val="24"/>
        </w:rPr>
        <w:t xml:space="preserve">, bylo nutné zveřejnění také na </w:t>
      </w:r>
      <w:hyperlink r:id="rId8" w:history="1">
        <w:r w:rsidR="00C42C0B" w:rsidRPr="007B1F38">
          <w:rPr>
            <w:rStyle w:val="Hypertextovodkaz"/>
            <w:sz w:val="24"/>
            <w:szCs w:val="24"/>
          </w:rPr>
          <w:t>www.profilzadavatele.cz</w:t>
        </w:r>
      </w:hyperlink>
      <w:r w:rsidR="007B1F38" w:rsidRPr="007B1F38">
        <w:rPr>
          <w:sz w:val="24"/>
          <w:szCs w:val="24"/>
        </w:rPr>
        <w:t xml:space="preserve">. Smlouvy nad 500tis. Kč jsou vždy projednávány v OZ, proto bude i v zápise OZ uvedeno, že účetní byla upozorněna na povinnost smlouvu na profilu zadavatele uveřejnit. Kontrolu uveřejnění zajistí finanční výbor spolu s kontrolním výborem. </w:t>
      </w:r>
    </w:p>
    <w:p w:rsidR="005E650F" w:rsidRPr="007B1F38" w:rsidRDefault="005E650F" w:rsidP="00530F5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Upozornění na rizika dle § 10 odst. 4 písm. a) zákona 420/2004 Sb., v platném znění: Neuvádí se.</w:t>
      </w:r>
    </w:p>
    <w:p w:rsidR="00923767" w:rsidRPr="00923767" w:rsidRDefault="00923767" w:rsidP="00923767">
      <w:pPr>
        <w:spacing w:after="0" w:line="240" w:lineRule="auto"/>
        <w:jc w:val="both"/>
        <w:rPr>
          <w:b/>
          <w:sz w:val="24"/>
          <w:szCs w:val="24"/>
        </w:rPr>
      </w:pPr>
      <w:r w:rsidRPr="00923767">
        <w:rPr>
          <w:b/>
          <w:sz w:val="24"/>
          <w:szCs w:val="24"/>
        </w:rPr>
        <w:t>Podíly dle § 10 odst. 4 písm. b) zákona 420/2004 Sb., v platném znění: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a) podíl pohledávek na rozpočtu územního celku 0,00%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b) podíl závazků na rozpočtu územního </w:t>
      </w:r>
      <w:proofErr w:type="gramStart"/>
      <w:r w:rsidRPr="00923767">
        <w:rPr>
          <w:sz w:val="24"/>
          <w:szCs w:val="24"/>
        </w:rPr>
        <w:t xml:space="preserve">celku     </w:t>
      </w:r>
      <w:r w:rsidR="009009EA">
        <w:rPr>
          <w:sz w:val="24"/>
          <w:szCs w:val="24"/>
        </w:rPr>
        <w:t>1,79</w:t>
      </w:r>
      <w:proofErr w:type="gramEnd"/>
      <w:r w:rsidRPr="00923767">
        <w:rPr>
          <w:sz w:val="24"/>
          <w:szCs w:val="24"/>
        </w:rPr>
        <w:t xml:space="preserve"> %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 xml:space="preserve">c) podíl zastaveného majetku na celkovém majetku územního </w:t>
      </w:r>
      <w:proofErr w:type="gramStart"/>
      <w:r w:rsidRPr="00923767">
        <w:rPr>
          <w:sz w:val="24"/>
          <w:szCs w:val="24"/>
        </w:rPr>
        <w:t>celku      0,00</w:t>
      </w:r>
      <w:proofErr w:type="gramEnd"/>
      <w:r w:rsidRPr="00923767">
        <w:rPr>
          <w:sz w:val="24"/>
          <w:szCs w:val="24"/>
        </w:rPr>
        <w:t xml:space="preserve"> %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  <w:r w:rsidRPr="00923767">
        <w:rPr>
          <w:sz w:val="24"/>
          <w:szCs w:val="24"/>
        </w:rPr>
        <w:t>Plné znění zprávy o provedeném přezkoumání hospodaření obce za rok 2018 je přílohou k závěrečnému účtu.</w:t>
      </w:r>
    </w:p>
    <w:p w:rsidR="00923767" w:rsidRPr="00923767" w:rsidRDefault="00923767" w:rsidP="00923767">
      <w:pPr>
        <w:spacing w:after="0" w:line="240" w:lineRule="auto"/>
        <w:jc w:val="both"/>
        <w:rPr>
          <w:sz w:val="24"/>
          <w:szCs w:val="24"/>
        </w:rPr>
      </w:pPr>
    </w:p>
    <w:p w:rsidR="00923767" w:rsidRPr="00923767" w:rsidRDefault="00923767" w:rsidP="00923767">
      <w:pPr>
        <w:spacing w:after="0" w:line="240" w:lineRule="auto"/>
        <w:jc w:val="both"/>
      </w:pPr>
      <w:r w:rsidRPr="00923767">
        <w:t xml:space="preserve">Ve Svrkyni  </w:t>
      </w:r>
      <w:proofErr w:type="gramStart"/>
      <w:r w:rsidR="0044157E">
        <w:t>25.3</w:t>
      </w:r>
      <w:r w:rsidR="009009EA">
        <w:t>.2019</w:t>
      </w:r>
      <w:proofErr w:type="gramEnd"/>
    </w:p>
    <w:p w:rsidR="00923767" w:rsidRPr="00923767" w:rsidRDefault="00923767" w:rsidP="00923767">
      <w:pPr>
        <w:spacing w:after="0" w:line="240" w:lineRule="auto"/>
        <w:jc w:val="both"/>
      </w:pPr>
      <w:r w:rsidRPr="00923767">
        <w:t>Přílohy:</w:t>
      </w:r>
    </w:p>
    <w:p w:rsidR="00923767" w:rsidRPr="00923767" w:rsidRDefault="00923767" w:rsidP="00923767">
      <w:pPr>
        <w:numPr>
          <w:ilvl w:val="0"/>
          <w:numId w:val="2"/>
        </w:numPr>
        <w:spacing w:after="0" w:line="240" w:lineRule="auto"/>
        <w:jc w:val="both"/>
      </w:pPr>
      <w:r w:rsidRPr="00923767">
        <w:t>Zpráva o přezkoumání hospodaření za rok 2018</w:t>
      </w:r>
    </w:p>
    <w:p w:rsidR="00923767" w:rsidRPr="00923767" w:rsidRDefault="00923767" w:rsidP="00923767">
      <w:pPr>
        <w:numPr>
          <w:ilvl w:val="0"/>
          <w:numId w:val="2"/>
        </w:numPr>
        <w:spacing w:after="0" w:line="240" w:lineRule="auto"/>
        <w:jc w:val="both"/>
      </w:pPr>
      <w:r w:rsidRPr="00923767">
        <w:t>Výkaz Fin 2-12 za období 12/2018</w:t>
      </w:r>
    </w:p>
    <w:p w:rsidR="00923767" w:rsidRPr="00923767" w:rsidRDefault="00923767" w:rsidP="00923767">
      <w:pPr>
        <w:numPr>
          <w:ilvl w:val="0"/>
          <w:numId w:val="2"/>
        </w:numPr>
        <w:spacing w:after="0" w:line="240" w:lineRule="auto"/>
        <w:jc w:val="both"/>
      </w:pPr>
      <w:r w:rsidRPr="00923767">
        <w:t>Rozvaha za období 12/2018</w:t>
      </w:r>
    </w:p>
    <w:p w:rsidR="00923767" w:rsidRPr="00923767" w:rsidRDefault="00923767" w:rsidP="00923767">
      <w:pPr>
        <w:numPr>
          <w:ilvl w:val="0"/>
          <w:numId w:val="2"/>
        </w:numPr>
        <w:spacing w:after="0" w:line="240" w:lineRule="auto"/>
        <w:jc w:val="both"/>
      </w:pPr>
      <w:r w:rsidRPr="00923767">
        <w:t>Finanční vypořádání za rok 2018</w:t>
      </w:r>
    </w:p>
    <w:p w:rsidR="00923767" w:rsidRPr="00923767" w:rsidRDefault="00923767" w:rsidP="00923767">
      <w:pPr>
        <w:numPr>
          <w:ilvl w:val="0"/>
          <w:numId w:val="2"/>
        </w:numPr>
        <w:spacing w:after="0" w:line="240" w:lineRule="auto"/>
        <w:jc w:val="both"/>
      </w:pPr>
      <w:r w:rsidRPr="00923767">
        <w:t>Hospodaření obce</w:t>
      </w:r>
    </w:p>
    <w:p w:rsidR="00923767" w:rsidRPr="00923767" w:rsidRDefault="00923767" w:rsidP="00923767">
      <w:pPr>
        <w:spacing w:after="0" w:line="240" w:lineRule="auto"/>
        <w:jc w:val="both"/>
      </w:pPr>
    </w:p>
    <w:p w:rsidR="00923767" w:rsidRPr="00923767" w:rsidRDefault="00923767" w:rsidP="00923767">
      <w:pPr>
        <w:spacing w:after="0" w:line="240" w:lineRule="auto"/>
        <w:jc w:val="both"/>
      </w:pPr>
      <w:r w:rsidRPr="00923767">
        <w:t>Přílohy jsou k nahlédnutí na obecním úřadu.</w:t>
      </w:r>
    </w:p>
    <w:p w:rsidR="00923767" w:rsidRPr="00923767" w:rsidRDefault="00923767" w:rsidP="00923767">
      <w:pPr>
        <w:spacing w:after="0" w:line="240" w:lineRule="auto"/>
        <w:jc w:val="both"/>
      </w:pPr>
    </w:p>
    <w:p w:rsidR="00950E52" w:rsidRDefault="00950E52" w:rsidP="00923767">
      <w:pPr>
        <w:spacing w:after="0" w:line="240" w:lineRule="auto"/>
        <w:jc w:val="both"/>
      </w:pPr>
    </w:p>
    <w:p w:rsidR="00923767" w:rsidRPr="00923767" w:rsidRDefault="00923767" w:rsidP="00923767">
      <w:pPr>
        <w:spacing w:after="0" w:line="240" w:lineRule="auto"/>
        <w:jc w:val="both"/>
      </w:pPr>
      <w:r w:rsidRPr="00923767">
        <w:t>Předkládá: Bc. František Šafránek, starosta</w:t>
      </w:r>
    </w:p>
    <w:p w:rsidR="00923767" w:rsidRPr="00923767" w:rsidRDefault="00923767" w:rsidP="00923767">
      <w:pPr>
        <w:spacing w:after="0" w:line="240" w:lineRule="auto"/>
        <w:jc w:val="both"/>
      </w:pPr>
    </w:p>
    <w:p w:rsidR="00923767" w:rsidRPr="00923767" w:rsidRDefault="00923767" w:rsidP="00923767">
      <w:pPr>
        <w:spacing w:after="0" w:line="240" w:lineRule="auto"/>
        <w:jc w:val="both"/>
      </w:pPr>
      <w:r w:rsidRPr="00923767">
        <w:t xml:space="preserve"> </w:t>
      </w:r>
    </w:p>
    <w:p w:rsidR="00923767" w:rsidRPr="00923767" w:rsidRDefault="0044157E" w:rsidP="00923767">
      <w:r>
        <w:t>Vyvěšeno: 25.3.2019</w:t>
      </w:r>
      <w:bookmarkStart w:id="0" w:name="_GoBack"/>
      <w:bookmarkEnd w:id="0"/>
    </w:p>
    <w:p w:rsidR="00923767" w:rsidRDefault="00923767"/>
    <w:sectPr w:rsidR="00923767" w:rsidSect="00B277D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602"/>
    <w:multiLevelType w:val="hybridMultilevel"/>
    <w:tmpl w:val="DF3EDE5E"/>
    <w:lvl w:ilvl="0" w:tplc="85D4A4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F164B"/>
    <w:multiLevelType w:val="hybridMultilevel"/>
    <w:tmpl w:val="F1B8A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57A2F"/>
    <w:multiLevelType w:val="hybridMultilevel"/>
    <w:tmpl w:val="1E1E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450D3"/>
    <w:multiLevelType w:val="hybridMultilevel"/>
    <w:tmpl w:val="74C2B8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67"/>
    <w:rsid w:val="00065FD0"/>
    <w:rsid w:val="000D248E"/>
    <w:rsid w:val="00116342"/>
    <w:rsid w:val="00140C02"/>
    <w:rsid w:val="001A34EA"/>
    <w:rsid w:val="001D17E6"/>
    <w:rsid w:val="001F32BA"/>
    <w:rsid w:val="00301CA7"/>
    <w:rsid w:val="003E7683"/>
    <w:rsid w:val="0041392E"/>
    <w:rsid w:val="0044157E"/>
    <w:rsid w:val="004717C9"/>
    <w:rsid w:val="00530F56"/>
    <w:rsid w:val="005E650F"/>
    <w:rsid w:val="007121AE"/>
    <w:rsid w:val="007155EA"/>
    <w:rsid w:val="007B1F38"/>
    <w:rsid w:val="009009EA"/>
    <w:rsid w:val="00923767"/>
    <w:rsid w:val="00950E52"/>
    <w:rsid w:val="00954212"/>
    <w:rsid w:val="009542C8"/>
    <w:rsid w:val="00955B06"/>
    <w:rsid w:val="009B6628"/>
    <w:rsid w:val="00A735FB"/>
    <w:rsid w:val="00A74150"/>
    <w:rsid w:val="00B277D9"/>
    <w:rsid w:val="00B94CF8"/>
    <w:rsid w:val="00BD4A66"/>
    <w:rsid w:val="00BD6DAC"/>
    <w:rsid w:val="00C42C0B"/>
    <w:rsid w:val="00CB3426"/>
    <w:rsid w:val="00D01348"/>
    <w:rsid w:val="00EC5D9E"/>
    <w:rsid w:val="00EF3926"/>
    <w:rsid w:val="00F213BF"/>
    <w:rsid w:val="00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376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23767"/>
    <w:pPr>
      <w:spacing w:after="0" w:line="240" w:lineRule="auto"/>
    </w:pPr>
  </w:style>
  <w:style w:type="table" w:styleId="Mkatabulky">
    <w:name w:val="Table Grid"/>
    <w:basedOn w:val="Normlntabulka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0F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376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23767"/>
    <w:pPr>
      <w:spacing w:after="0" w:line="240" w:lineRule="auto"/>
    </w:pPr>
  </w:style>
  <w:style w:type="table" w:styleId="Mkatabulky">
    <w:name w:val="Table Grid"/>
    <w:basedOn w:val="Normlntabulka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23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0F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lzadavatel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svrkyn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</cp:revision>
  <cp:lastPrinted>2019-05-21T05:11:00Z</cp:lastPrinted>
  <dcterms:created xsi:type="dcterms:W3CDTF">2019-05-21T05:27:00Z</dcterms:created>
  <dcterms:modified xsi:type="dcterms:W3CDTF">2019-05-21T05:28:00Z</dcterms:modified>
</cp:coreProperties>
</file>